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73544" w14:textId="77777777" w:rsidR="00D37A13" w:rsidRDefault="007612C2" w:rsidP="00F41362">
      <w:pPr>
        <w:spacing w:after="0" w:line="259" w:lineRule="auto"/>
        <w:ind w:left="0" w:firstLine="0"/>
        <w:jc w:val="left"/>
      </w:pPr>
      <w:r>
        <w:rPr>
          <w:sz w:val="32"/>
        </w:rPr>
        <w:t xml:space="preserve"> </w:t>
      </w:r>
      <w:r>
        <w:rPr>
          <w:b/>
        </w:rPr>
        <w:t xml:space="preserve"> </w:t>
      </w:r>
    </w:p>
    <w:p w14:paraId="1AC330A5" w14:textId="77777777" w:rsidR="00D37A13" w:rsidRDefault="0070557F" w:rsidP="0070557F">
      <w:pPr>
        <w:pStyle w:val="Nadpis1"/>
      </w:pPr>
      <w:r>
        <w:t xml:space="preserve">               OBEC </w:t>
      </w:r>
      <w:r w:rsidR="0038234C">
        <w:t>MAŠKOVÁ</w:t>
      </w:r>
    </w:p>
    <w:p w14:paraId="4D2DF398" w14:textId="77777777" w:rsidR="00D37A13" w:rsidRDefault="007612C2">
      <w:pPr>
        <w:spacing w:after="0" w:line="259" w:lineRule="auto"/>
        <w:ind w:left="58" w:firstLine="0"/>
        <w:jc w:val="center"/>
      </w:pPr>
      <w:r>
        <w:rPr>
          <w:b/>
        </w:rPr>
        <w:t xml:space="preserve"> </w:t>
      </w:r>
    </w:p>
    <w:p w14:paraId="76E6FD42" w14:textId="77777777" w:rsidR="00D37A13" w:rsidRDefault="0038234C">
      <w:pPr>
        <w:spacing w:after="0" w:line="259" w:lineRule="auto"/>
        <w:ind w:left="87" w:firstLine="0"/>
        <w:jc w:val="center"/>
      </w:pPr>
      <w:r>
        <w:rPr>
          <w:noProof/>
        </w:rPr>
        <w:drawing>
          <wp:inline distT="0" distB="0" distL="0" distR="0" wp14:anchorId="143A7DA8" wp14:editId="22F33F52">
            <wp:extent cx="752475" cy="857250"/>
            <wp:effectExtent l="0" t="0" r="9525" b="0"/>
            <wp:docPr id="1" name="Obrázok 1" descr="Obec Maškov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ec Mašková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12C2">
        <w:rPr>
          <w:b/>
        </w:rPr>
        <w:t xml:space="preserve"> </w:t>
      </w:r>
    </w:p>
    <w:p w14:paraId="168ED486" w14:textId="77777777" w:rsidR="00D37A13" w:rsidRDefault="007612C2">
      <w:pPr>
        <w:spacing w:after="0" w:line="259" w:lineRule="auto"/>
        <w:ind w:left="77" w:firstLine="0"/>
        <w:jc w:val="center"/>
      </w:pPr>
      <w:r>
        <w:rPr>
          <w:b/>
          <w:sz w:val="32"/>
        </w:rPr>
        <w:t xml:space="preserve"> </w:t>
      </w:r>
    </w:p>
    <w:p w14:paraId="2BB80526" w14:textId="77777777" w:rsidR="00D37A13" w:rsidRDefault="007612C2">
      <w:pPr>
        <w:spacing w:after="0"/>
        <w:ind w:left="1377" w:firstLine="0"/>
        <w:jc w:val="left"/>
      </w:pPr>
      <w:r>
        <w:rPr>
          <w:b/>
          <w:sz w:val="32"/>
        </w:rPr>
        <w:t xml:space="preserve">Všeobecne záväzné nariadenie </w:t>
      </w:r>
      <w:r w:rsidR="00CA4ED7">
        <w:rPr>
          <w:b/>
          <w:sz w:val="32"/>
        </w:rPr>
        <w:t>O</w:t>
      </w:r>
      <w:r w:rsidR="0070557F">
        <w:rPr>
          <w:b/>
          <w:sz w:val="32"/>
        </w:rPr>
        <w:t xml:space="preserve">bce </w:t>
      </w:r>
      <w:r w:rsidR="0038234C">
        <w:rPr>
          <w:b/>
          <w:sz w:val="32"/>
        </w:rPr>
        <w:t>Mašková</w:t>
      </w:r>
      <w:r>
        <w:rPr>
          <w:b/>
          <w:sz w:val="32"/>
        </w:rPr>
        <w:t xml:space="preserve"> </w:t>
      </w:r>
    </w:p>
    <w:p w14:paraId="4DAA4B43" w14:textId="77777777" w:rsidR="00D37A13" w:rsidRDefault="0070557F" w:rsidP="005A0DBF">
      <w:pPr>
        <w:spacing w:after="0"/>
        <w:ind w:left="4830" w:right="3708" w:hanging="1047"/>
        <w:jc w:val="left"/>
      </w:pPr>
      <w:r>
        <w:rPr>
          <w:b/>
          <w:sz w:val="32"/>
        </w:rPr>
        <w:t xml:space="preserve">     </w:t>
      </w:r>
      <w:r w:rsidR="007612C2">
        <w:rPr>
          <w:b/>
          <w:sz w:val="32"/>
        </w:rPr>
        <w:t xml:space="preserve">č. </w:t>
      </w:r>
      <w:r w:rsidR="0038234C">
        <w:rPr>
          <w:b/>
          <w:sz w:val="32"/>
        </w:rPr>
        <w:t>1</w:t>
      </w:r>
      <w:r w:rsidR="007612C2">
        <w:rPr>
          <w:b/>
          <w:sz w:val="32"/>
        </w:rPr>
        <w:t>/202</w:t>
      </w:r>
      <w:r w:rsidR="00A703D3">
        <w:rPr>
          <w:b/>
          <w:sz w:val="32"/>
        </w:rPr>
        <w:t>6</w:t>
      </w:r>
      <w:r w:rsidR="007612C2">
        <w:rPr>
          <w:b/>
          <w:sz w:val="32"/>
        </w:rPr>
        <w:t xml:space="preserve">  </w:t>
      </w:r>
    </w:p>
    <w:p w14:paraId="1916211F" w14:textId="77777777" w:rsidR="00CA4ED7" w:rsidRDefault="007612C2">
      <w:pPr>
        <w:spacing w:after="18" w:line="248" w:lineRule="auto"/>
        <w:ind w:left="1428" w:right="1285"/>
        <w:jc w:val="center"/>
        <w:rPr>
          <w:b/>
          <w:sz w:val="28"/>
        </w:rPr>
      </w:pPr>
      <w:r>
        <w:rPr>
          <w:b/>
          <w:sz w:val="28"/>
        </w:rPr>
        <w:t xml:space="preserve">o určení dôvodov potreby poskytovania sociálnej služby  </w:t>
      </w:r>
    </w:p>
    <w:p w14:paraId="010160E8" w14:textId="77777777" w:rsidR="00D37A13" w:rsidRDefault="007612C2">
      <w:pPr>
        <w:spacing w:after="18" w:line="248" w:lineRule="auto"/>
        <w:ind w:left="1428" w:right="1285"/>
        <w:jc w:val="center"/>
      </w:pPr>
      <w:r>
        <w:rPr>
          <w:b/>
          <w:sz w:val="28"/>
        </w:rPr>
        <w:t xml:space="preserve">v zariadení pre seniorov  </w:t>
      </w:r>
    </w:p>
    <w:p w14:paraId="2CEF5210" w14:textId="77777777" w:rsidR="00D37A13" w:rsidRDefault="007612C2">
      <w:pPr>
        <w:spacing w:after="0" w:line="259" w:lineRule="auto"/>
        <w:ind w:left="0" w:firstLine="0"/>
        <w:jc w:val="left"/>
      </w:pPr>
      <w:r>
        <w:t xml:space="preserve"> </w:t>
      </w:r>
    </w:p>
    <w:p w14:paraId="742C08FA" w14:textId="77777777" w:rsidR="00D37A13" w:rsidRDefault="007612C2">
      <w:pPr>
        <w:spacing w:after="0" w:line="259" w:lineRule="auto"/>
        <w:ind w:left="0" w:firstLine="0"/>
        <w:jc w:val="left"/>
      </w:pPr>
      <w:r>
        <w:t xml:space="preserve"> </w:t>
      </w:r>
    </w:p>
    <w:p w14:paraId="58614A01" w14:textId="2F3A4075" w:rsidR="00D37A13" w:rsidRDefault="007612C2" w:rsidP="005A0DBF">
      <w:pPr>
        <w:ind w:left="12"/>
      </w:pPr>
      <w:r>
        <w:rPr>
          <w:b/>
        </w:rPr>
        <w:t>Návrh VZN:  -</w:t>
      </w:r>
      <w:r>
        <w:t xml:space="preserve"> vyvesený na úradnej tabuli </w:t>
      </w:r>
      <w:r w:rsidR="004723DD">
        <w:t>obce</w:t>
      </w:r>
      <w:r>
        <w:t xml:space="preserve"> dňa:  </w:t>
      </w:r>
      <w:r w:rsidR="0053649A">
        <w:t>23.04.2026</w:t>
      </w:r>
    </w:p>
    <w:p w14:paraId="2760EF3E" w14:textId="77777777" w:rsidR="00D37A13" w:rsidRDefault="007612C2" w:rsidP="005A0DBF">
      <w:pPr>
        <w:spacing w:after="0" w:line="259" w:lineRule="auto"/>
        <w:ind w:left="0" w:firstLine="0"/>
        <w:jc w:val="left"/>
      </w:pPr>
      <w:r>
        <w:t xml:space="preserve"> </w:t>
      </w:r>
    </w:p>
    <w:p w14:paraId="4CC6E00F" w14:textId="18CBA6B3" w:rsidR="00D37A13" w:rsidRDefault="007612C2" w:rsidP="005A0DBF">
      <w:pPr>
        <w:ind w:left="12"/>
      </w:pPr>
      <w:r>
        <w:t xml:space="preserve">                        - zverejnený na webovom sídle </w:t>
      </w:r>
      <w:r w:rsidR="004723DD">
        <w:t>obce</w:t>
      </w:r>
      <w:r>
        <w:t xml:space="preserve"> dňa: </w:t>
      </w:r>
      <w:r w:rsidR="0053649A">
        <w:t>23.04.2026</w:t>
      </w:r>
    </w:p>
    <w:p w14:paraId="048E84AE" w14:textId="77777777" w:rsidR="00D37A13" w:rsidRDefault="007612C2" w:rsidP="005A0DBF">
      <w:pPr>
        <w:spacing w:after="0" w:line="259" w:lineRule="auto"/>
        <w:ind w:left="0" w:firstLine="0"/>
        <w:jc w:val="left"/>
      </w:pPr>
      <w:r>
        <w:t xml:space="preserve"> </w:t>
      </w:r>
    </w:p>
    <w:p w14:paraId="6A84C9E5" w14:textId="62CBD659" w:rsidR="00D37A13" w:rsidRDefault="007612C2" w:rsidP="005A0DBF">
      <w:pPr>
        <w:spacing w:after="10"/>
        <w:ind w:left="-5"/>
        <w:jc w:val="left"/>
      </w:pPr>
      <w:r>
        <w:rPr>
          <w:b/>
        </w:rPr>
        <w:t>Lehota na predloženie pripomienok k návrhu VZN:</w:t>
      </w:r>
      <w:r>
        <w:t xml:space="preserve">  </w:t>
      </w:r>
      <w:r w:rsidR="0053649A">
        <w:t>04.05.2026</w:t>
      </w:r>
    </w:p>
    <w:p w14:paraId="0342495C" w14:textId="77777777" w:rsidR="005A0DBF" w:rsidRDefault="005A0DBF" w:rsidP="005A0DBF">
      <w:pPr>
        <w:spacing w:after="10"/>
        <w:ind w:left="-5"/>
        <w:jc w:val="left"/>
      </w:pPr>
    </w:p>
    <w:p w14:paraId="210508DE" w14:textId="77777777" w:rsidR="005A0DBF" w:rsidRDefault="005A0DBF">
      <w:pPr>
        <w:spacing w:after="0" w:line="259" w:lineRule="auto"/>
        <w:ind w:left="0" w:firstLine="0"/>
        <w:jc w:val="left"/>
      </w:pPr>
      <w:r>
        <w:t xml:space="preserve">Pripomienky zasielať: </w:t>
      </w:r>
    </w:p>
    <w:p w14:paraId="5931FA33" w14:textId="77777777" w:rsidR="005A0DBF" w:rsidRDefault="005A0DBF">
      <w:pPr>
        <w:spacing w:after="0" w:line="259" w:lineRule="auto"/>
        <w:ind w:left="0" w:firstLine="0"/>
        <w:jc w:val="left"/>
      </w:pPr>
    </w:p>
    <w:p w14:paraId="6D58674B" w14:textId="77777777" w:rsidR="005A0DBF" w:rsidRDefault="005A0DBF">
      <w:pPr>
        <w:spacing w:after="0" w:line="259" w:lineRule="auto"/>
        <w:ind w:left="0" w:firstLine="0"/>
        <w:jc w:val="left"/>
      </w:pPr>
      <w:r>
        <w:t xml:space="preserve">• písomne na adresu: Obecný úrad </w:t>
      </w:r>
      <w:r w:rsidR="0038234C">
        <w:t>Mašková</w:t>
      </w:r>
      <w:r>
        <w:t xml:space="preserve">, </w:t>
      </w:r>
      <w:r w:rsidR="0038234C">
        <w:t>Mašková</w:t>
      </w:r>
      <w:r>
        <w:t xml:space="preserve"> č. </w:t>
      </w:r>
      <w:r w:rsidR="0038234C">
        <w:t>76</w:t>
      </w:r>
      <w:r>
        <w:t xml:space="preserve">, 985 11 </w:t>
      </w:r>
      <w:r w:rsidR="0038234C">
        <w:t>Mašková</w:t>
      </w:r>
    </w:p>
    <w:p w14:paraId="737F903E" w14:textId="77777777" w:rsidR="005A0DBF" w:rsidRDefault="005A0DBF">
      <w:pPr>
        <w:spacing w:after="0" w:line="259" w:lineRule="auto"/>
        <w:ind w:left="0" w:firstLine="0"/>
        <w:jc w:val="left"/>
      </w:pPr>
      <w:r>
        <w:t xml:space="preserve">• elektronicky na adresu: </w:t>
      </w:r>
      <w:r w:rsidR="0038234C">
        <w:t>obec.maskova@gmail.com</w:t>
      </w:r>
    </w:p>
    <w:p w14:paraId="7FCD9F38" w14:textId="77777777" w:rsidR="00D37A13" w:rsidRDefault="005A0DBF">
      <w:pPr>
        <w:spacing w:after="0" w:line="259" w:lineRule="auto"/>
        <w:ind w:left="0" w:firstLine="0"/>
        <w:jc w:val="left"/>
      </w:pPr>
      <w:r>
        <w:t xml:space="preserve">• ústne do zápisnice na Obecnom úrade v </w:t>
      </w:r>
      <w:r w:rsidR="0038234C">
        <w:t>Maškovej</w:t>
      </w:r>
      <w:r w:rsidR="007612C2">
        <w:t xml:space="preserve"> </w:t>
      </w:r>
    </w:p>
    <w:p w14:paraId="0E621B90" w14:textId="77777777" w:rsidR="00D37A13" w:rsidRDefault="007612C2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64C80C4C" w14:textId="6F913D2A" w:rsidR="00D37A13" w:rsidRDefault="007612C2" w:rsidP="005A0DBF">
      <w:pPr>
        <w:spacing w:after="10"/>
        <w:ind w:left="-5" w:right="1556"/>
        <w:jc w:val="left"/>
      </w:pPr>
      <w:r>
        <w:rPr>
          <w:b/>
        </w:rPr>
        <w:t xml:space="preserve">VZN schválené </w:t>
      </w:r>
      <w:r w:rsidR="00DE2E50">
        <w:rPr>
          <w:b/>
        </w:rPr>
        <w:t>Obecným zastupiteľstvom v</w:t>
      </w:r>
      <w:r w:rsidR="0087557A">
        <w:rPr>
          <w:b/>
        </w:rPr>
        <w:t xml:space="preserve"> Maškovej </w:t>
      </w:r>
      <w:r>
        <w:t xml:space="preserve">dňa </w:t>
      </w:r>
      <w:r w:rsidR="0087557A">
        <w:t>14.05.2026</w:t>
      </w:r>
      <w:r w:rsidR="004723DD">
        <w:t xml:space="preserve"> </w:t>
      </w:r>
      <w:r>
        <w:t xml:space="preserve">pod č.: </w:t>
      </w:r>
      <w:r w:rsidR="0087557A">
        <w:t>181/2026</w:t>
      </w:r>
      <w:r>
        <w:t xml:space="preserve">  </w:t>
      </w:r>
    </w:p>
    <w:p w14:paraId="698CA728" w14:textId="77777777" w:rsidR="00F41362" w:rsidRDefault="00F41362" w:rsidP="005A0DBF">
      <w:pPr>
        <w:spacing w:after="10"/>
        <w:ind w:left="-5" w:right="1556"/>
        <w:jc w:val="left"/>
      </w:pPr>
    </w:p>
    <w:p w14:paraId="53F5AAC8" w14:textId="4C4CAFC2" w:rsidR="00D37A13" w:rsidRDefault="007612C2" w:rsidP="005A0DBF">
      <w:pPr>
        <w:ind w:left="12"/>
      </w:pPr>
      <w:r>
        <w:rPr>
          <w:b/>
        </w:rPr>
        <w:t>VZN vyvesené</w:t>
      </w:r>
      <w:r>
        <w:t xml:space="preserve"> na úradnej tabuli </w:t>
      </w:r>
      <w:r w:rsidR="00CA4ED7">
        <w:t>obce</w:t>
      </w:r>
      <w:r>
        <w:t xml:space="preserve"> dňa: </w:t>
      </w:r>
      <w:r w:rsidR="0087557A">
        <w:t>15.05.2026</w:t>
      </w:r>
    </w:p>
    <w:p w14:paraId="12A5A129" w14:textId="77777777" w:rsidR="00D37A13" w:rsidRDefault="007612C2" w:rsidP="005A0DBF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772467F3" w14:textId="0C1A054F" w:rsidR="00D37A13" w:rsidRDefault="007612C2">
      <w:pPr>
        <w:ind w:left="12"/>
      </w:pPr>
      <w:r>
        <w:rPr>
          <w:b/>
        </w:rPr>
        <w:t>VZN zvesené</w:t>
      </w:r>
      <w:r>
        <w:t xml:space="preserve"> z úradnej tabule </w:t>
      </w:r>
      <w:r w:rsidR="00CA4ED7">
        <w:t>obce</w:t>
      </w:r>
      <w:r>
        <w:t xml:space="preserve"> dňa: </w:t>
      </w:r>
      <w:r w:rsidR="0087557A">
        <w:t>30.05.2026</w:t>
      </w:r>
      <w:r>
        <w:t xml:space="preserve"> </w:t>
      </w:r>
    </w:p>
    <w:p w14:paraId="4AB4CF1C" w14:textId="77777777" w:rsidR="00D37A13" w:rsidRDefault="007612C2">
      <w:pPr>
        <w:spacing w:after="0" w:line="259" w:lineRule="auto"/>
        <w:ind w:left="0" w:firstLine="0"/>
        <w:jc w:val="left"/>
      </w:pPr>
      <w:r>
        <w:t xml:space="preserve"> </w:t>
      </w:r>
    </w:p>
    <w:p w14:paraId="157A4C80" w14:textId="77777777" w:rsidR="00D37A13" w:rsidRDefault="007612C2">
      <w:pPr>
        <w:spacing w:after="0" w:line="259" w:lineRule="auto"/>
        <w:ind w:left="0" w:firstLine="0"/>
        <w:jc w:val="left"/>
      </w:pPr>
      <w:r>
        <w:t xml:space="preserve"> </w:t>
      </w:r>
    </w:p>
    <w:p w14:paraId="0FD5907C" w14:textId="6AD6D45B" w:rsidR="00D37A13" w:rsidRDefault="007612C2" w:rsidP="0087557A">
      <w:pPr>
        <w:spacing w:after="0" w:line="259" w:lineRule="auto"/>
        <w:jc w:val="left"/>
      </w:pPr>
      <w:r>
        <w:rPr>
          <w:b/>
          <w:u w:val="single" w:color="000000"/>
        </w:rPr>
        <w:t xml:space="preserve">VZN nadobúda účinnosť dňom: </w:t>
      </w:r>
      <w:r w:rsidR="0087557A">
        <w:rPr>
          <w:b/>
          <w:u w:val="single" w:color="000000"/>
        </w:rPr>
        <w:t>1.6.2026</w:t>
      </w:r>
      <w:r>
        <w:t xml:space="preserve"> </w:t>
      </w:r>
    </w:p>
    <w:p w14:paraId="0F14B18D" w14:textId="77777777" w:rsidR="00D37A13" w:rsidRDefault="007612C2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27EC3329" w14:textId="77777777" w:rsidR="00D37A13" w:rsidRDefault="007612C2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2B736391" w14:textId="77777777" w:rsidR="00D37A13" w:rsidRDefault="007612C2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4BF89F2" w14:textId="77777777" w:rsidR="00D37A13" w:rsidRDefault="007612C2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431BBB57" w14:textId="77777777" w:rsidR="00D37A13" w:rsidRDefault="007612C2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19EEDBD0" w14:textId="77777777" w:rsidR="00D37A13" w:rsidRDefault="00DE2E50" w:rsidP="00DE2E50">
      <w:pPr>
        <w:spacing w:after="10"/>
        <w:ind w:left="5659" w:firstLine="713"/>
        <w:jc w:val="left"/>
        <w:rPr>
          <w:b/>
        </w:rPr>
      </w:pPr>
      <w:r>
        <w:rPr>
          <w:b/>
        </w:rPr>
        <w:t xml:space="preserve">Ing. </w:t>
      </w:r>
      <w:r w:rsidR="0038234C">
        <w:rPr>
          <w:b/>
        </w:rPr>
        <w:t xml:space="preserve">Bronislava </w:t>
      </w:r>
      <w:proofErr w:type="spellStart"/>
      <w:r w:rsidR="0038234C">
        <w:rPr>
          <w:b/>
        </w:rPr>
        <w:t>Brablecová</w:t>
      </w:r>
      <w:proofErr w:type="spellEnd"/>
    </w:p>
    <w:p w14:paraId="7B7380EB" w14:textId="77777777" w:rsidR="00DE2E50" w:rsidRDefault="00DE2E50">
      <w:pPr>
        <w:spacing w:after="10"/>
        <w:ind w:left="-5"/>
        <w:jc w:val="left"/>
      </w:pPr>
      <w:r>
        <w:t xml:space="preserve">                                                                                                               </w:t>
      </w:r>
      <w:r w:rsidR="0038234C">
        <w:t xml:space="preserve">    </w:t>
      </w:r>
      <w:r>
        <w:t xml:space="preserve">  starost</w:t>
      </w:r>
      <w:r w:rsidR="0038234C">
        <w:t>k</w:t>
      </w:r>
      <w:r>
        <w:t>a obce</w:t>
      </w:r>
    </w:p>
    <w:p w14:paraId="1925A6B8" w14:textId="77777777" w:rsidR="00D37A13" w:rsidRDefault="007612C2">
      <w:pPr>
        <w:spacing w:after="0" w:line="259" w:lineRule="auto"/>
        <w:ind w:left="6373" w:firstLine="0"/>
        <w:jc w:val="left"/>
      </w:pPr>
      <w:r>
        <w:rPr>
          <w:b/>
        </w:rPr>
        <w:t xml:space="preserve">            </w:t>
      </w:r>
    </w:p>
    <w:p w14:paraId="54799152" w14:textId="77777777" w:rsidR="00D37A13" w:rsidRDefault="007612C2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6C8E4A2" w14:textId="77777777" w:rsidR="00D37A13" w:rsidRDefault="007612C2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73F7FFA1" w14:textId="77777777" w:rsidR="00D37A13" w:rsidRDefault="007612C2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C16A918" w14:textId="77777777" w:rsidR="00D37A13" w:rsidRDefault="007612C2">
      <w:pPr>
        <w:spacing w:after="0" w:line="259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14:paraId="5C61BCE2" w14:textId="77777777" w:rsidR="00DE2E50" w:rsidRDefault="00DE2E50">
      <w:pPr>
        <w:spacing w:after="0" w:line="259" w:lineRule="auto"/>
        <w:ind w:left="0" w:firstLine="0"/>
        <w:jc w:val="left"/>
      </w:pPr>
    </w:p>
    <w:p w14:paraId="2C9808AA" w14:textId="77777777" w:rsidR="00D37A13" w:rsidRDefault="007612C2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F911E13" w14:textId="38B1781F" w:rsidR="00D37A13" w:rsidRDefault="007612C2" w:rsidP="0087557A">
      <w:pPr>
        <w:pStyle w:val="Nadpis2"/>
        <w:ind w:left="1370" w:right="657" w:firstLine="46"/>
        <w:jc w:val="both"/>
      </w:pPr>
      <w:bookmarkStart w:id="0" w:name="_GoBack"/>
      <w:bookmarkEnd w:id="0"/>
      <w:r>
        <w:t xml:space="preserve"> Všeobecne záväzné nariadenie Ob</w:t>
      </w:r>
      <w:r w:rsidR="00DE2E50">
        <w:t xml:space="preserve">ce </w:t>
      </w:r>
      <w:r w:rsidR="0038234C">
        <w:t>Mašková</w:t>
      </w:r>
      <w:r>
        <w:t xml:space="preserve"> </w:t>
      </w:r>
    </w:p>
    <w:p w14:paraId="5D3BA135" w14:textId="77777777" w:rsidR="00D37A13" w:rsidRDefault="007612C2">
      <w:pPr>
        <w:spacing w:after="0" w:line="259" w:lineRule="auto"/>
        <w:ind w:left="77" w:firstLine="0"/>
        <w:jc w:val="center"/>
      </w:pPr>
      <w:r>
        <w:rPr>
          <w:b/>
          <w:sz w:val="32"/>
        </w:rPr>
        <w:t xml:space="preserve"> </w:t>
      </w:r>
    </w:p>
    <w:p w14:paraId="53A45415" w14:textId="77777777" w:rsidR="00D37A13" w:rsidRDefault="007612C2">
      <w:pPr>
        <w:spacing w:after="18" w:line="248" w:lineRule="auto"/>
        <w:ind w:left="1428" w:right="1285"/>
        <w:jc w:val="center"/>
      </w:pPr>
      <w:r>
        <w:rPr>
          <w:b/>
          <w:sz w:val="28"/>
        </w:rPr>
        <w:t xml:space="preserve">o určení dôvodov potreby poskytovania sociálnej služby  v zariadení pre seniorov  </w:t>
      </w:r>
    </w:p>
    <w:p w14:paraId="623A7DB2" w14:textId="77777777" w:rsidR="00D37A13" w:rsidRDefault="007612C2" w:rsidP="00F41362">
      <w:pPr>
        <w:pStyle w:val="Nadpis2"/>
        <w:ind w:right="658"/>
      </w:pPr>
      <w:r>
        <w:t xml:space="preserve">č. </w:t>
      </w:r>
      <w:r w:rsidR="0038234C">
        <w:t>1</w:t>
      </w:r>
      <w:r w:rsidR="00B512FB">
        <w:t>/2026</w:t>
      </w:r>
      <w:r>
        <w:t xml:space="preserve"> </w:t>
      </w:r>
    </w:p>
    <w:p w14:paraId="78F50E38" w14:textId="77777777" w:rsidR="00D37A13" w:rsidRDefault="007612C2">
      <w:pPr>
        <w:spacing w:after="0" w:line="259" w:lineRule="auto"/>
        <w:ind w:left="58" w:firstLine="0"/>
        <w:jc w:val="center"/>
      </w:pPr>
      <w:r>
        <w:rPr>
          <w:b/>
        </w:rPr>
        <w:t xml:space="preserve"> </w:t>
      </w:r>
    </w:p>
    <w:p w14:paraId="6C2F8482" w14:textId="77777777" w:rsidR="00D37A13" w:rsidRDefault="00DE2E50">
      <w:pPr>
        <w:ind w:left="12"/>
      </w:pPr>
      <w:r>
        <w:t xml:space="preserve">Obec </w:t>
      </w:r>
      <w:r w:rsidR="0038234C">
        <w:t>Mašková</w:t>
      </w:r>
      <w:r w:rsidR="007612C2">
        <w:t xml:space="preserve"> v súlade s § 6 ods. 1 zákona č. 369/1990 Zb. o obecnom zriadení v znení neskorších predpisov a § 35 ods. 1 písm. b) zákona č. 448/2008 Z. z. o sociálnych službách a o zmene a doplnení zákona č. 455/1991 Zb. o živnostenskom podnikaní (živnostenský zákon) v znení neskorších predpisov (ďalej len „zákon o sociálnych službách“) vydáva Všeobecne záväzné nariadenie O</w:t>
      </w:r>
      <w:r>
        <w:t xml:space="preserve">bce </w:t>
      </w:r>
      <w:r w:rsidR="0038234C">
        <w:t>Mašková</w:t>
      </w:r>
      <w:r w:rsidR="007612C2">
        <w:t xml:space="preserve"> o určení dôvodov potreby poskytovania sociálnej služby v zariadení pre seniorov (ďalej len „VZN“). </w:t>
      </w:r>
    </w:p>
    <w:p w14:paraId="75FB6D54" w14:textId="77777777" w:rsidR="00D37A13" w:rsidRDefault="007612C2">
      <w:pPr>
        <w:spacing w:after="0" w:line="259" w:lineRule="auto"/>
        <w:ind w:left="0" w:firstLine="0"/>
        <w:jc w:val="left"/>
      </w:pPr>
      <w:r>
        <w:t xml:space="preserve"> </w:t>
      </w:r>
    </w:p>
    <w:p w14:paraId="499E2454" w14:textId="77777777" w:rsidR="00D37A13" w:rsidRDefault="007612C2">
      <w:pPr>
        <w:spacing w:after="0" w:line="259" w:lineRule="auto"/>
        <w:ind w:left="10" w:right="2"/>
        <w:jc w:val="center"/>
      </w:pPr>
      <w:r>
        <w:rPr>
          <w:b/>
        </w:rPr>
        <w:t xml:space="preserve">Čl. I. </w:t>
      </w:r>
    </w:p>
    <w:p w14:paraId="52E48B3F" w14:textId="77777777" w:rsidR="00D37A13" w:rsidRDefault="007612C2">
      <w:pPr>
        <w:spacing w:after="104" w:line="259" w:lineRule="auto"/>
        <w:ind w:left="10" w:right="1"/>
        <w:jc w:val="center"/>
      </w:pPr>
      <w:r>
        <w:rPr>
          <w:b/>
        </w:rPr>
        <w:t xml:space="preserve">Úvodné ustanovenia </w:t>
      </w:r>
    </w:p>
    <w:p w14:paraId="24BEDCD6" w14:textId="77777777" w:rsidR="00D37A13" w:rsidRDefault="007612C2">
      <w:pPr>
        <w:numPr>
          <w:ilvl w:val="0"/>
          <w:numId w:val="1"/>
        </w:numPr>
        <w:ind w:left="286" w:hanging="284"/>
      </w:pPr>
      <w:r>
        <w:t>VZN je právnym základom, podľa ktorého</w:t>
      </w:r>
      <w:r w:rsidR="00DE2E50">
        <w:t xml:space="preserve"> </w:t>
      </w:r>
      <w:r>
        <w:t>O</w:t>
      </w:r>
      <w:r w:rsidR="00DE2E50">
        <w:t xml:space="preserve">bec </w:t>
      </w:r>
      <w:r w:rsidR="0038234C">
        <w:t>Mašková</w:t>
      </w:r>
      <w:r>
        <w:t xml:space="preserve"> podľa § 80 písm. c) bod 1. v spojení s § 35 ods. 1 písm. b) zákona o sociálnych službách rozhoduje o potrebe poskytovania sociálnej služby v zariadení pre seniorov.  </w:t>
      </w:r>
    </w:p>
    <w:p w14:paraId="492AB544" w14:textId="77777777" w:rsidR="00D37A13" w:rsidRDefault="007612C2">
      <w:pPr>
        <w:numPr>
          <w:ilvl w:val="0"/>
          <w:numId w:val="1"/>
        </w:numPr>
        <w:ind w:left="286" w:hanging="284"/>
      </w:pPr>
      <w:r>
        <w:t xml:space="preserve">Toto VZN určuje dôvody potreby poskytovania sociálnej služby v zariadení pre seniorov fyzickej osobe, ktorá dosiahla dôchodkový vek a nespĺňa podmienku odkázanosti v zmysle </w:t>
      </w:r>
      <w:proofErr w:type="spellStart"/>
      <w:r>
        <w:t>ust</w:t>
      </w:r>
      <w:proofErr w:type="spellEnd"/>
      <w:r>
        <w:t xml:space="preserve">. § 35 ods. 1 písm. a) zákona o sociálnych službách.  </w:t>
      </w:r>
    </w:p>
    <w:p w14:paraId="0678BC09" w14:textId="77777777" w:rsidR="00D37A13" w:rsidRDefault="007612C2">
      <w:pPr>
        <w:numPr>
          <w:ilvl w:val="0"/>
          <w:numId w:val="1"/>
        </w:numPr>
        <w:spacing w:after="28"/>
        <w:ind w:left="286" w:hanging="284"/>
      </w:pPr>
      <w:r>
        <w:t>Toto VZN upravuje postup O</w:t>
      </w:r>
      <w:r w:rsidR="00DE2E50">
        <w:t xml:space="preserve">bce </w:t>
      </w:r>
      <w:r w:rsidR="0038234C">
        <w:t>Mašková</w:t>
      </w:r>
      <w:r>
        <w:t xml:space="preserve"> pri posudzovaní jednotlivých vopred určených dôvodov, ako aj určuje dokumenty potrebné na predloženie a ich následné posúdenie v rámci vykonávanej sociálnej posudkovej činnosti za účelom presného a úplného posúdenia skutočného stavu veci.  </w:t>
      </w:r>
    </w:p>
    <w:p w14:paraId="60D25FF0" w14:textId="77777777" w:rsidR="00D37A13" w:rsidRDefault="007612C2">
      <w:pPr>
        <w:spacing w:after="0" w:line="259" w:lineRule="auto"/>
        <w:ind w:left="720" w:firstLine="0"/>
        <w:jc w:val="left"/>
      </w:pPr>
      <w:r>
        <w:rPr>
          <w:b/>
          <w:sz w:val="28"/>
        </w:rPr>
        <w:t xml:space="preserve"> </w:t>
      </w:r>
    </w:p>
    <w:p w14:paraId="01B75CA6" w14:textId="77777777" w:rsidR="00D37A13" w:rsidRDefault="007612C2">
      <w:pPr>
        <w:spacing w:after="0" w:line="259" w:lineRule="auto"/>
        <w:ind w:left="10" w:right="5"/>
        <w:jc w:val="center"/>
      </w:pPr>
      <w:r>
        <w:rPr>
          <w:b/>
        </w:rPr>
        <w:t xml:space="preserve">Čl. II. </w:t>
      </w:r>
    </w:p>
    <w:p w14:paraId="7269F357" w14:textId="77777777" w:rsidR="00D37A13" w:rsidRDefault="007612C2">
      <w:pPr>
        <w:spacing w:after="0" w:line="259" w:lineRule="auto"/>
        <w:ind w:left="10" w:right="2"/>
        <w:jc w:val="center"/>
      </w:pPr>
      <w:r>
        <w:rPr>
          <w:b/>
        </w:rPr>
        <w:t xml:space="preserve">Vymedzenie dôvodov a spôsob ich preukázania </w:t>
      </w:r>
    </w:p>
    <w:p w14:paraId="65A942CC" w14:textId="77777777" w:rsidR="00D37A13" w:rsidRDefault="007612C2">
      <w:pPr>
        <w:spacing w:after="0" w:line="259" w:lineRule="auto"/>
        <w:ind w:left="58" w:firstLine="0"/>
        <w:jc w:val="center"/>
      </w:pPr>
      <w:r>
        <w:rPr>
          <w:b/>
        </w:rPr>
        <w:t xml:space="preserve"> </w:t>
      </w:r>
    </w:p>
    <w:p w14:paraId="29747622" w14:textId="77777777" w:rsidR="00D37A13" w:rsidRDefault="007612C2">
      <w:pPr>
        <w:spacing w:after="118"/>
        <w:ind w:left="12"/>
      </w:pPr>
      <w:r>
        <w:t xml:space="preserve">Za možný dôvod potreby poskytovania sociálnej služby v zariadení pre seniorov fyzickej osobe, ktorá dosiahla dôchodkový vek sa považuje najmä akútna krízová situácia ako: </w:t>
      </w:r>
    </w:p>
    <w:p w14:paraId="73E4D103" w14:textId="77777777" w:rsidR="00D37A13" w:rsidRDefault="007612C2">
      <w:pPr>
        <w:numPr>
          <w:ilvl w:val="0"/>
          <w:numId w:val="2"/>
        </w:numPr>
        <w:ind w:left="286" w:hanging="284"/>
      </w:pPr>
      <w:r>
        <w:t xml:space="preserve">strata doterajšieho bývania,  </w:t>
      </w:r>
    </w:p>
    <w:p w14:paraId="2C33580D" w14:textId="77777777" w:rsidR="00D37A13" w:rsidRDefault="007612C2">
      <w:pPr>
        <w:numPr>
          <w:ilvl w:val="0"/>
          <w:numId w:val="2"/>
        </w:numPr>
        <w:ind w:left="286" w:hanging="284"/>
      </w:pPr>
      <w:r>
        <w:t xml:space="preserve">absencia bývania, </w:t>
      </w:r>
    </w:p>
    <w:p w14:paraId="48C5BD38" w14:textId="77777777" w:rsidR="00D37A13" w:rsidRDefault="007612C2">
      <w:pPr>
        <w:numPr>
          <w:ilvl w:val="0"/>
          <w:numId w:val="2"/>
        </w:numPr>
        <w:ind w:left="286" w:hanging="284"/>
      </w:pPr>
      <w:r>
        <w:t xml:space="preserve">ohrozenie správaním iných osôb - domáce násilie, </w:t>
      </w:r>
    </w:p>
    <w:p w14:paraId="64F8E6A8" w14:textId="77777777" w:rsidR="00D37A13" w:rsidRDefault="007612C2">
      <w:pPr>
        <w:numPr>
          <w:ilvl w:val="0"/>
          <w:numId w:val="2"/>
        </w:numPr>
        <w:ind w:left="286" w:hanging="284"/>
      </w:pPr>
      <w:r>
        <w:t xml:space="preserve">strata bývania v dôsledku živelnej pohromy, havárie alebo inej podobnej udalosti, </w:t>
      </w:r>
    </w:p>
    <w:p w14:paraId="3BB5A8A7" w14:textId="77777777" w:rsidR="00D37A13" w:rsidRDefault="007612C2">
      <w:pPr>
        <w:numPr>
          <w:ilvl w:val="0"/>
          <w:numId w:val="2"/>
        </w:numPr>
        <w:ind w:left="286" w:hanging="284"/>
      </w:pPr>
      <w:r>
        <w:t xml:space="preserve">obmedzená schopnosť života v prirodzenom domácom prostredí spôsobená osamelosťou po úmrtí životného partnera, (napr. strach a úzkostné stavy potvrdené odborným lekárom, absencia nevyhnutných podmienok na uspokojovanie základných životných potrieb), </w:t>
      </w:r>
    </w:p>
    <w:p w14:paraId="4313DE8B" w14:textId="77777777" w:rsidR="00D37A13" w:rsidRDefault="007612C2">
      <w:pPr>
        <w:numPr>
          <w:ilvl w:val="0"/>
          <w:numId w:val="2"/>
        </w:numPr>
        <w:ind w:left="286" w:hanging="284"/>
      </w:pPr>
      <w:r>
        <w:t xml:space="preserve">psychické stavy obmedzujúce schopnosť života v prirodzenom domácom prostredí (napr. strach a úzkostné stavy potvrdené odborným lekárom, absencia nevyhnutných podmienok na uspokojovanie základných životných potrieb), </w:t>
      </w:r>
    </w:p>
    <w:p w14:paraId="6C4D4619" w14:textId="77777777" w:rsidR="00D37A13" w:rsidRDefault="007612C2">
      <w:pPr>
        <w:numPr>
          <w:ilvl w:val="0"/>
          <w:numId w:val="2"/>
        </w:numPr>
        <w:ind w:left="286" w:hanging="284"/>
      </w:pPr>
      <w:r>
        <w:t>umožnenie spoločného zdieľania života so životným partnerom v terminálnom štádiu</w:t>
      </w:r>
      <w:r w:rsidR="009672DA">
        <w:t xml:space="preserve"> (v posledných fázach života)</w:t>
      </w:r>
      <w:r>
        <w:t xml:space="preserve">, ktorému sa už poskytuje sociálna služba v zariadení pre seniorov.  </w:t>
      </w:r>
    </w:p>
    <w:p w14:paraId="6B87117C" w14:textId="77777777" w:rsidR="00D37A13" w:rsidRDefault="007612C2">
      <w:pPr>
        <w:spacing w:after="0" w:line="259" w:lineRule="auto"/>
        <w:ind w:left="0" w:firstLine="0"/>
        <w:jc w:val="left"/>
      </w:pPr>
      <w:r>
        <w:t xml:space="preserve">  </w:t>
      </w:r>
    </w:p>
    <w:p w14:paraId="37B6AB2C" w14:textId="77777777" w:rsidR="00D37A13" w:rsidRDefault="007612C2">
      <w:pPr>
        <w:ind w:left="12"/>
      </w:pPr>
      <w:r>
        <w:t xml:space="preserve">Žiadateľ preukáže vážny dôvod potreby poskytovania sociálnej služby v zariadení pre seniorov nasledovne: </w:t>
      </w:r>
    </w:p>
    <w:p w14:paraId="75D18AD4" w14:textId="77777777" w:rsidR="00D37A13" w:rsidRDefault="007612C2">
      <w:pPr>
        <w:spacing w:after="0" w:line="259" w:lineRule="auto"/>
        <w:ind w:left="0" w:firstLine="0"/>
        <w:jc w:val="left"/>
      </w:pPr>
      <w:r>
        <w:t xml:space="preserve"> </w:t>
      </w:r>
    </w:p>
    <w:p w14:paraId="02C7CAAD" w14:textId="77777777" w:rsidR="00D37A13" w:rsidRDefault="007612C2">
      <w:pPr>
        <w:pStyle w:val="Nadpis3"/>
        <w:spacing w:after="114"/>
        <w:ind w:left="-5"/>
      </w:pPr>
      <w:r>
        <w:lastRenderedPageBreak/>
        <w:t xml:space="preserve">1. strata doterajšieho bývania </w:t>
      </w:r>
    </w:p>
    <w:p w14:paraId="45B6F270" w14:textId="77777777" w:rsidR="00D37A13" w:rsidRDefault="007612C2">
      <w:pPr>
        <w:numPr>
          <w:ilvl w:val="0"/>
          <w:numId w:val="3"/>
        </w:numPr>
        <w:ind w:hanging="360"/>
      </w:pPr>
      <w:r>
        <w:t xml:space="preserve">výpoveď z nájmu alebo potvrdenie o ukončení nájmu (ak senior stratil bývanie z dôvodu skončenia nájomnej zmluvy), </w:t>
      </w:r>
    </w:p>
    <w:p w14:paraId="167F973F" w14:textId="77777777" w:rsidR="00D37A13" w:rsidRDefault="007612C2">
      <w:pPr>
        <w:numPr>
          <w:ilvl w:val="0"/>
          <w:numId w:val="3"/>
        </w:numPr>
        <w:ind w:hanging="360"/>
      </w:pPr>
      <w:r>
        <w:t>výpis z katastra (list vlastníctva) na zistenie, či senior vlastní/nevlastní nehnuteľnosť, (v zmysle zákona č. 177/2018 Z. z. (</w:t>
      </w:r>
      <w:proofErr w:type="spellStart"/>
      <w:r>
        <w:t>antibyrokratický</w:t>
      </w:r>
      <w:proofErr w:type="spellEnd"/>
      <w:r>
        <w:t xml:space="preserve"> zákon) v znení neskorších predpisov prílohu získa z informačných systémov  O</w:t>
      </w:r>
      <w:r w:rsidR="00DE2E50">
        <w:t xml:space="preserve">bec </w:t>
      </w:r>
      <w:r w:rsidR="0038234C">
        <w:t>Mašková</w:t>
      </w:r>
      <w:r>
        <w:t xml:space="preserve">), </w:t>
      </w:r>
    </w:p>
    <w:p w14:paraId="37DA0D3A" w14:textId="77777777" w:rsidR="00D37A13" w:rsidRDefault="007612C2">
      <w:pPr>
        <w:numPr>
          <w:ilvl w:val="0"/>
          <w:numId w:val="3"/>
        </w:numPr>
        <w:ind w:hanging="360"/>
      </w:pPr>
      <w:r>
        <w:t xml:space="preserve">čestné vyhlásenie o tom, že senior nemá kde bývať,  žije sám a nemá rodinných príslušníkov alebo blízke osoby,  ktoré by mu vedeli poskytnúť pomoc alebo bývanie. </w:t>
      </w:r>
    </w:p>
    <w:p w14:paraId="433A2C88" w14:textId="77777777" w:rsidR="00D37A13" w:rsidRDefault="007612C2">
      <w:pPr>
        <w:spacing w:after="0" w:line="259" w:lineRule="auto"/>
        <w:ind w:left="567" w:firstLine="0"/>
        <w:jc w:val="left"/>
      </w:pPr>
      <w:r>
        <w:t xml:space="preserve"> </w:t>
      </w:r>
    </w:p>
    <w:p w14:paraId="29CB3BAB" w14:textId="77777777" w:rsidR="00D37A13" w:rsidRDefault="007612C2">
      <w:pPr>
        <w:pStyle w:val="Nadpis3"/>
        <w:spacing w:after="114"/>
        <w:ind w:left="-5"/>
      </w:pPr>
      <w:r>
        <w:t xml:space="preserve">2. absencia bývania </w:t>
      </w:r>
    </w:p>
    <w:p w14:paraId="74BCD5ED" w14:textId="77777777" w:rsidR="00D37A13" w:rsidRDefault="007612C2">
      <w:pPr>
        <w:ind w:left="720" w:hanging="360"/>
      </w:pPr>
      <w:r>
        <w:t>a)</w:t>
      </w:r>
      <w:r>
        <w:rPr>
          <w:rFonts w:ascii="Arial" w:eastAsia="Arial" w:hAnsi="Arial" w:cs="Arial"/>
        </w:rPr>
        <w:t xml:space="preserve"> </w:t>
      </w:r>
      <w:r>
        <w:t>čestné vyhlásenie o životnej situácii (krátke písomné vyhlásenie, že senior</w:t>
      </w:r>
      <w:r>
        <w:rPr>
          <w:b/>
        </w:rPr>
        <w:t xml:space="preserve"> </w:t>
      </w:r>
      <w:r>
        <w:t>nemá kde bývať, nemá rodinných príslušníkov alebo blízke osoby,  ktoré by mu vedeli poskytnúť pomoc alebo bývanie).</w:t>
      </w:r>
      <w:r>
        <w:rPr>
          <w:b/>
        </w:rPr>
        <w:t xml:space="preserve"> </w:t>
      </w:r>
    </w:p>
    <w:p w14:paraId="0B67D7E4" w14:textId="77777777" w:rsidR="00D37A13" w:rsidRDefault="007612C2">
      <w:pPr>
        <w:spacing w:after="0" w:line="259" w:lineRule="auto"/>
        <w:ind w:left="567" w:firstLine="0"/>
        <w:jc w:val="left"/>
      </w:pPr>
      <w:r>
        <w:rPr>
          <w:b/>
        </w:rPr>
        <w:t xml:space="preserve"> </w:t>
      </w:r>
    </w:p>
    <w:p w14:paraId="29D203CC" w14:textId="77777777" w:rsidR="00D37A13" w:rsidRDefault="007612C2">
      <w:pPr>
        <w:pStyle w:val="Nadpis3"/>
        <w:spacing w:after="115"/>
        <w:ind w:left="-5"/>
      </w:pPr>
      <w:r>
        <w:t xml:space="preserve">3. ohrozenie správaním iných osôb - domáce násilie </w:t>
      </w:r>
    </w:p>
    <w:p w14:paraId="78E864E6" w14:textId="77777777" w:rsidR="00D37A13" w:rsidRDefault="007612C2">
      <w:pPr>
        <w:numPr>
          <w:ilvl w:val="0"/>
          <w:numId w:val="4"/>
        </w:numPr>
        <w:ind w:hanging="360"/>
      </w:pPr>
      <w:r>
        <w:t xml:space="preserve">čestné vyhlásenie o domácom násilí (stručný opis situácie), </w:t>
      </w:r>
    </w:p>
    <w:p w14:paraId="0673C9D0" w14:textId="77777777" w:rsidR="00D37A13" w:rsidRDefault="007612C2">
      <w:pPr>
        <w:numPr>
          <w:ilvl w:val="0"/>
          <w:numId w:val="4"/>
        </w:numPr>
        <w:ind w:hanging="360"/>
      </w:pPr>
      <w:r>
        <w:t>oznámenie/potvrdenie z polície</w:t>
      </w:r>
      <w:r>
        <w:rPr>
          <w:b/>
        </w:rPr>
        <w:t xml:space="preserve"> </w:t>
      </w:r>
      <w:r>
        <w:t xml:space="preserve">(ak bola privolaná hliadka alebo bolo podané trestné oznámenie). </w:t>
      </w:r>
    </w:p>
    <w:p w14:paraId="2311E697" w14:textId="77777777" w:rsidR="00D37A13" w:rsidRDefault="007612C2">
      <w:pPr>
        <w:numPr>
          <w:ilvl w:val="0"/>
          <w:numId w:val="4"/>
        </w:numPr>
        <w:ind w:hanging="360"/>
      </w:pPr>
      <w:r>
        <w:t xml:space="preserve">čestné vyhlásenie o tom, že senior nemá kde bývať,  žije sám a nemá rodinných príslušníkov alebo blízke osoby,  ktoré by mu vedeli poskytnúť pomoc alebo bývanie. </w:t>
      </w:r>
    </w:p>
    <w:p w14:paraId="00C7E0E9" w14:textId="77777777" w:rsidR="00D37A13" w:rsidRDefault="007612C2">
      <w:pPr>
        <w:spacing w:after="0" w:line="259" w:lineRule="auto"/>
        <w:ind w:left="720" w:firstLine="0"/>
        <w:jc w:val="left"/>
      </w:pPr>
      <w:r>
        <w:t xml:space="preserve"> </w:t>
      </w:r>
    </w:p>
    <w:p w14:paraId="0F0C0B03" w14:textId="77777777" w:rsidR="00D37A13" w:rsidRDefault="007612C2">
      <w:pPr>
        <w:pStyle w:val="Nadpis3"/>
        <w:spacing w:after="114"/>
        <w:ind w:left="-5"/>
      </w:pPr>
      <w:r>
        <w:t xml:space="preserve">4. strata bývania v dôsledku živelnej pohromy, havárie alebo inej podobnej udalosti </w:t>
      </w:r>
    </w:p>
    <w:p w14:paraId="5C0F26B0" w14:textId="77777777" w:rsidR="00D37A13" w:rsidRDefault="007612C2">
      <w:pPr>
        <w:numPr>
          <w:ilvl w:val="0"/>
          <w:numId w:val="5"/>
        </w:numPr>
        <w:spacing w:after="0" w:line="259" w:lineRule="auto"/>
        <w:ind w:hanging="360"/>
      </w:pPr>
      <w:r>
        <w:t xml:space="preserve">potvrdenie o škodovej udalosti (vyjadrenie/potvrdenie od relevantnej inštitúcie, napr. </w:t>
      </w:r>
    </w:p>
    <w:p w14:paraId="4C4C26E9" w14:textId="77777777" w:rsidR="00D37A13" w:rsidRDefault="007612C2">
      <w:pPr>
        <w:ind w:left="730"/>
      </w:pPr>
      <w:r>
        <w:t xml:space="preserve">poisťovne, od Hasičského a záchranného zboru alebo polície o škodovej udalosti a rozsahu škôd), </w:t>
      </w:r>
    </w:p>
    <w:p w14:paraId="207D8945" w14:textId="77777777" w:rsidR="00D37A13" w:rsidRDefault="007612C2">
      <w:pPr>
        <w:numPr>
          <w:ilvl w:val="0"/>
          <w:numId w:val="5"/>
        </w:numPr>
        <w:ind w:hanging="360"/>
      </w:pPr>
      <w:r>
        <w:t>výpis z katastra (list vlastníctva) na zistenie, či senior vlastní/nevlastní nehnuteľnosť, (v zmysle zákona č. 177/2018 Z. z. (</w:t>
      </w:r>
      <w:proofErr w:type="spellStart"/>
      <w:r>
        <w:t>antibyrokratický</w:t>
      </w:r>
      <w:proofErr w:type="spellEnd"/>
      <w:r>
        <w:t xml:space="preserve"> zákon) v znení neskorších predpisov prílohu získa z informačných systémov  O</w:t>
      </w:r>
      <w:r w:rsidR="00DE2E50">
        <w:t xml:space="preserve">bec </w:t>
      </w:r>
      <w:r w:rsidR="0038234C">
        <w:t>Mašková</w:t>
      </w:r>
      <w:r>
        <w:t xml:space="preserve">), </w:t>
      </w:r>
    </w:p>
    <w:p w14:paraId="0B07E0A1" w14:textId="77777777" w:rsidR="00D37A13" w:rsidRDefault="007612C2">
      <w:pPr>
        <w:numPr>
          <w:ilvl w:val="0"/>
          <w:numId w:val="5"/>
        </w:numPr>
        <w:ind w:hanging="360"/>
      </w:pPr>
      <w:r>
        <w:t xml:space="preserve">čestné vyhlásenie o aktuálnej životnej situácii – vyhlásenie, že senior žil v predmetnej nehnuteľnosti, žije sám, nemá rodinných príslušníkov alebo blízke osoby,  ktoré by mu vedeli poskytnúť pomoc alebo bývanie, nemá kam ísť. </w:t>
      </w:r>
    </w:p>
    <w:p w14:paraId="48413BAE" w14:textId="77777777" w:rsidR="00D37A13" w:rsidRDefault="007612C2">
      <w:pPr>
        <w:spacing w:after="0" w:line="259" w:lineRule="auto"/>
        <w:ind w:left="567" w:firstLine="0"/>
        <w:jc w:val="left"/>
      </w:pPr>
      <w:r>
        <w:t xml:space="preserve"> </w:t>
      </w:r>
    </w:p>
    <w:p w14:paraId="099B6F16" w14:textId="77777777" w:rsidR="00D37A13" w:rsidRDefault="007612C2">
      <w:pPr>
        <w:pStyle w:val="Nadpis3"/>
        <w:spacing w:after="118"/>
        <w:ind w:left="-5"/>
      </w:pPr>
      <w:r>
        <w:t xml:space="preserve">5. obmedzená schopnosť života v prirodzenom domácom prostredí spôsobená osamelosťou po úmrtí životného partnera </w:t>
      </w:r>
    </w:p>
    <w:p w14:paraId="2B014F8C" w14:textId="77777777" w:rsidR="00D37A13" w:rsidRDefault="007612C2">
      <w:pPr>
        <w:numPr>
          <w:ilvl w:val="0"/>
          <w:numId w:val="6"/>
        </w:numPr>
        <w:ind w:left="709" w:hanging="281"/>
      </w:pPr>
      <w:r>
        <w:t xml:space="preserve">úmrtný list životného partnera </w:t>
      </w:r>
    </w:p>
    <w:p w14:paraId="6C557C4F" w14:textId="77777777" w:rsidR="00D37A13" w:rsidRDefault="007612C2">
      <w:pPr>
        <w:numPr>
          <w:ilvl w:val="0"/>
          <w:numId w:val="6"/>
        </w:numPr>
        <w:ind w:left="709" w:hanging="281"/>
      </w:pPr>
      <w:r>
        <w:t xml:space="preserve">potvrdenie odborného lekára o ohrození života a zdravia v dôsledku prežívanej traumy, </w:t>
      </w:r>
    </w:p>
    <w:p w14:paraId="268EC35C" w14:textId="77777777" w:rsidR="00D37A13" w:rsidRDefault="007612C2">
      <w:pPr>
        <w:numPr>
          <w:ilvl w:val="0"/>
          <w:numId w:val="6"/>
        </w:numPr>
        <w:ind w:left="709" w:hanging="281"/>
      </w:pPr>
      <w:r>
        <w:t xml:space="preserve">čestné vyhlásenie o tom, že senior nemá rodinných príslušníkov alebo blízke osoby,  ktoré by mu vedeli poskytnúť pomoc alebo bývanie. </w:t>
      </w:r>
    </w:p>
    <w:p w14:paraId="4DE9602F" w14:textId="77777777" w:rsidR="00D37A13" w:rsidRDefault="007612C2">
      <w:pPr>
        <w:spacing w:after="0" w:line="259" w:lineRule="auto"/>
        <w:ind w:left="720" w:firstLine="0"/>
        <w:jc w:val="left"/>
      </w:pPr>
      <w:r>
        <w:t xml:space="preserve"> </w:t>
      </w:r>
    </w:p>
    <w:p w14:paraId="0D1BDB05" w14:textId="77777777" w:rsidR="00D37A13" w:rsidRDefault="007612C2">
      <w:pPr>
        <w:pStyle w:val="Nadpis3"/>
        <w:spacing w:after="114"/>
        <w:ind w:left="-5"/>
      </w:pPr>
      <w:r>
        <w:t xml:space="preserve">6. psychické stavy obmedzujúce schopnosť života v prirodzenom domácom prostredí  </w:t>
      </w:r>
    </w:p>
    <w:p w14:paraId="00AE1088" w14:textId="77777777" w:rsidR="00D37A13" w:rsidRDefault="007612C2">
      <w:pPr>
        <w:numPr>
          <w:ilvl w:val="0"/>
          <w:numId w:val="7"/>
        </w:numPr>
        <w:ind w:hanging="360"/>
      </w:pPr>
      <w:r>
        <w:t xml:space="preserve">potvrdenie odborného lekára o ohrození života a zdravia v dôsledku prežívanej životnej situácie, </w:t>
      </w:r>
    </w:p>
    <w:p w14:paraId="30BCF059" w14:textId="77777777" w:rsidR="00D37A13" w:rsidRDefault="007612C2">
      <w:pPr>
        <w:numPr>
          <w:ilvl w:val="0"/>
          <w:numId w:val="7"/>
        </w:numPr>
        <w:spacing w:after="110"/>
        <w:ind w:hanging="360"/>
      </w:pPr>
      <w:r>
        <w:t xml:space="preserve">čestné vyhlásenie o tom, že senior nemá rodinných príslušníkov alebo blízke osoby,  ktoré by mu vedeli poskytnúť pomoc alebo bývanie. </w:t>
      </w:r>
    </w:p>
    <w:p w14:paraId="5B5D4FFD" w14:textId="77777777" w:rsidR="00D37A13" w:rsidRDefault="007612C2">
      <w:pPr>
        <w:spacing w:after="0" w:line="259" w:lineRule="auto"/>
        <w:ind w:left="0" w:firstLine="0"/>
        <w:jc w:val="left"/>
      </w:pPr>
      <w:r>
        <w:t xml:space="preserve"> </w:t>
      </w:r>
    </w:p>
    <w:p w14:paraId="25D27118" w14:textId="77777777" w:rsidR="00D37A13" w:rsidRDefault="007612C2">
      <w:pPr>
        <w:pStyle w:val="Nadpis3"/>
        <w:spacing w:after="118"/>
        <w:ind w:left="-5"/>
      </w:pPr>
      <w:r>
        <w:lastRenderedPageBreak/>
        <w:t xml:space="preserve">7. umožnenie spoločného zdieľania života so životným partnerom v terminálnom štádiu, ktorému sa už poskytuje sociálna služba v zariadení pre seniorov </w:t>
      </w:r>
    </w:p>
    <w:p w14:paraId="15496F27" w14:textId="77777777" w:rsidR="00D37A13" w:rsidRDefault="007612C2">
      <w:pPr>
        <w:spacing w:after="110"/>
        <w:ind w:left="720" w:hanging="360"/>
      </w:pPr>
      <w:r>
        <w:t>a)</w:t>
      </w:r>
      <w:r>
        <w:rPr>
          <w:rFonts w:ascii="Arial" w:eastAsia="Arial" w:hAnsi="Arial" w:cs="Arial"/>
        </w:rPr>
        <w:t xml:space="preserve"> </w:t>
      </w:r>
      <w:r>
        <w:t xml:space="preserve">potvrdenie odborného lekára o terminálnom štádiu života životného partnera, ktorému sa poskytuje sociálna služba v zariadení pre seniorov. </w:t>
      </w:r>
    </w:p>
    <w:p w14:paraId="3D39DEF2" w14:textId="77777777" w:rsidR="00D37A13" w:rsidRDefault="007612C2">
      <w:pPr>
        <w:spacing w:after="96" w:line="259" w:lineRule="auto"/>
        <w:ind w:left="0" w:firstLine="0"/>
        <w:jc w:val="left"/>
      </w:pPr>
      <w:r>
        <w:t xml:space="preserve"> </w:t>
      </w:r>
    </w:p>
    <w:p w14:paraId="702AB118" w14:textId="77777777" w:rsidR="00D37A13" w:rsidRDefault="007612C2">
      <w:pPr>
        <w:spacing w:after="0" w:line="259" w:lineRule="auto"/>
        <w:ind w:left="0" w:firstLine="0"/>
        <w:jc w:val="left"/>
      </w:pPr>
      <w:r>
        <w:t xml:space="preserve"> </w:t>
      </w:r>
    </w:p>
    <w:p w14:paraId="30D8D4FD" w14:textId="77777777" w:rsidR="00D37A13" w:rsidRDefault="007612C2">
      <w:pPr>
        <w:spacing w:after="0" w:line="259" w:lineRule="auto"/>
        <w:ind w:left="10" w:right="3"/>
        <w:jc w:val="center"/>
      </w:pPr>
      <w:r>
        <w:rPr>
          <w:b/>
        </w:rPr>
        <w:t xml:space="preserve">Čl. III. </w:t>
      </w:r>
    </w:p>
    <w:p w14:paraId="096FBDB6" w14:textId="77777777" w:rsidR="00D37A13" w:rsidRDefault="007612C2">
      <w:pPr>
        <w:spacing w:after="0" w:line="259" w:lineRule="auto"/>
        <w:ind w:left="10" w:right="6"/>
        <w:jc w:val="center"/>
      </w:pPr>
      <w:r>
        <w:rPr>
          <w:b/>
        </w:rPr>
        <w:t xml:space="preserve">Postup spracovania žiadosti </w:t>
      </w:r>
      <w:r>
        <w:t xml:space="preserve"> </w:t>
      </w:r>
    </w:p>
    <w:p w14:paraId="1ECDB3C1" w14:textId="77777777" w:rsidR="00D37A13" w:rsidRDefault="007612C2">
      <w:pPr>
        <w:spacing w:after="0" w:line="259" w:lineRule="auto"/>
        <w:ind w:left="0" w:firstLine="0"/>
        <w:jc w:val="left"/>
      </w:pPr>
      <w:r>
        <w:t xml:space="preserve"> </w:t>
      </w:r>
    </w:p>
    <w:p w14:paraId="5475B546" w14:textId="77777777" w:rsidR="00D37A13" w:rsidRDefault="007612C2">
      <w:pPr>
        <w:numPr>
          <w:ilvl w:val="0"/>
          <w:numId w:val="8"/>
        </w:numPr>
        <w:ind w:left="286" w:hanging="284"/>
      </w:pPr>
      <w:r>
        <w:t xml:space="preserve">Žiadateľ o zabezpečenie poskytovania sociálnej služby predloží žiadosť s povinnými prílohami na </w:t>
      </w:r>
      <w:r w:rsidR="00812AA5">
        <w:t xml:space="preserve">Obecný úrad v </w:t>
      </w:r>
      <w:r w:rsidR="0038234C">
        <w:t>Maškovej</w:t>
      </w:r>
      <w:r>
        <w:t xml:space="preserve">.   </w:t>
      </w:r>
    </w:p>
    <w:p w14:paraId="42B8272E" w14:textId="77777777" w:rsidR="00D37A13" w:rsidRDefault="007612C2">
      <w:pPr>
        <w:numPr>
          <w:ilvl w:val="0"/>
          <w:numId w:val="8"/>
        </w:numPr>
        <w:ind w:left="286" w:hanging="284"/>
      </w:pPr>
      <w:r>
        <w:t xml:space="preserve">Žiadateľ, ktorý predloží žiadosť vyplnenú neúplne alebo žiadosť, ktorá nebude obsahovať všetky požadované prílohy, bude písomne vyzvaný na doplnenie žiadosti. Ak žiadateľ v termíne do 30 kalendárnych dní od doručenia výzvy na doplnenie žiadosti požadované údaje, resp. prílohy nedoplní, konanie bude zastavené. </w:t>
      </w:r>
    </w:p>
    <w:p w14:paraId="2DC3E701" w14:textId="77777777" w:rsidR="00D37A13" w:rsidRDefault="007612C2">
      <w:pPr>
        <w:numPr>
          <w:ilvl w:val="0"/>
          <w:numId w:val="8"/>
        </w:numPr>
        <w:ind w:left="286" w:hanging="284"/>
      </w:pPr>
      <w:r>
        <w:t xml:space="preserve">Po preskúmaní žiadosti a jej následnom posúdení </w:t>
      </w:r>
      <w:r w:rsidR="00812AA5">
        <w:t xml:space="preserve">Obec </w:t>
      </w:r>
      <w:r w:rsidR="0038234C">
        <w:t>Mašková</w:t>
      </w:r>
      <w:r>
        <w:t xml:space="preserve"> vydá rozhodnutie v zmysle </w:t>
      </w:r>
      <w:proofErr w:type="spellStart"/>
      <w:r>
        <w:t>ust</w:t>
      </w:r>
      <w:proofErr w:type="spellEnd"/>
      <w:r>
        <w:t xml:space="preserve">. § 80 písm. c) bod 1. zákona o sociálnych službách. </w:t>
      </w:r>
    </w:p>
    <w:p w14:paraId="4F81DC4A" w14:textId="77777777" w:rsidR="00D37A13" w:rsidRDefault="007612C2">
      <w:pPr>
        <w:spacing w:after="36" w:line="259" w:lineRule="auto"/>
        <w:ind w:left="284" w:firstLine="0"/>
        <w:jc w:val="left"/>
      </w:pPr>
      <w:r>
        <w:t xml:space="preserve"> </w:t>
      </w:r>
    </w:p>
    <w:p w14:paraId="43ECF54C" w14:textId="77777777" w:rsidR="00D37A13" w:rsidRDefault="007612C2">
      <w:pPr>
        <w:spacing w:after="0" w:line="259" w:lineRule="auto"/>
        <w:ind w:left="557" w:firstLine="0"/>
        <w:jc w:val="center"/>
      </w:pPr>
      <w:r>
        <w:rPr>
          <w:b/>
        </w:rPr>
        <w:t xml:space="preserve"> </w:t>
      </w:r>
    </w:p>
    <w:p w14:paraId="748B4C75" w14:textId="77777777" w:rsidR="00D37A13" w:rsidRDefault="007612C2">
      <w:pPr>
        <w:spacing w:after="0" w:line="259" w:lineRule="auto"/>
        <w:ind w:left="10" w:right="5"/>
        <w:jc w:val="center"/>
      </w:pPr>
      <w:r>
        <w:rPr>
          <w:b/>
        </w:rPr>
        <w:t xml:space="preserve"> Čl. IV. </w:t>
      </w:r>
    </w:p>
    <w:p w14:paraId="1F011B45" w14:textId="77777777" w:rsidR="00D37A13" w:rsidRDefault="007612C2">
      <w:pPr>
        <w:spacing w:after="0" w:line="259" w:lineRule="auto"/>
        <w:ind w:left="10" w:right="6"/>
        <w:jc w:val="center"/>
      </w:pPr>
      <w:r>
        <w:rPr>
          <w:b/>
        </w:rPr>
        <w:t xml:space="preserve"> Záverečné ustanovenia  </w:t>
      </w:r>
    </w:p>
    <w:p w14:paraId="087FD5CD" w14:textId="77777777" w:rsidR="00D37A13" w:rsidRDefault="007612C2">
      <w:pPr>
        <w:spacing w:after="0" w:line="259" w:lineRule="auto"/>
        <w:ind w:left="557" w:firstLine="0"/>
        <w:jc w:val="center"/>
      </w:pPr>
      <w:r>
        <w:rPr>
          <w:b/>
        </w:rPr>
        <w:t xml:space="preserve"> </w:t>
      </w:r>
    </w:p>
    <w:p w14:paraId="2B39C1A3" w14:textId="02D07D84" w:rsidR="00D37A13" w:rsidRDefault="00812AA5">
      <w:pPr>
        <w:numPr>
          <w:ilvl w:val="0"/>
          <w:numId w:val="9"/>
        </w:numPr>
        <w:ind w:left="286" w:hanging="284"/>
      </w:pPr>
      <w:r>
        <w:t>Obecné zastupiteľstvo v </w:t>
      </w:r>
      <w:r w:rsidR="0038234C">
        <w:t>Maškovej</w:t>
      </w:r>
      <w:r>
        <w:t xml:space="preserve"> </w:t>
      </w:r>
      <w:r w:rsidR="007612C2">
        <w:t xml:space="preserve">schválilo toto VZN na svojom zasadnutí dňa </w:t>
      </w:r>
      <w:r w:rsidR="0087557A">
        <w:t>14.05.2026</w:t>
      </w:r>
    </w:p>
    <w:p w14:paraId="61C64B7A" w14:textId="77777777" w:rsidR="00D37A13" w:rsidRDefault="007612C2" w:rsidP="00F41362">
      <w:pPr>
        <w:spacing w:after="0" w:line="259" w:lineRule="auto"/>
        <w:ind w:left="279"/>
        <w:jc w:val="left"/>
      </w:pPr>
      <w:r>
        <w:t xml:space="preserve">  </w:t>
      </w:r>
    </w:p>
    <w:p w14:paraId="0F4A692E" w14:textId="77777777" w:rsidR="00D37A13" w:rsidRDefault="007612C2">
      <w:pPr>
        <w:numPr>
          <w:ilvl w:val="0"/>
          <w:numId w:val="9"/>
        </w:numPr>
        <w:spacing w:after="50"/>
        <w:ind w:left="286" w:hanging="284"/>
      </w:pPr>
      <w:r>
        <w:t xml:space="preserve">VZN nadobúda platnosť dňom podpísania uznesenia o jeho schválení a účinnosť pätnástym dňom od vyvesenia na úradnej tabuli. </w:t>
      </w:r>
    </w:p>
    <w:p w14:paraId="34B1C5BB" w14:textId="77777777" w:rsidR="00D37A13" w:rsidRDefault="007612C2">
      <w:pPr>
        <w:spacing w:after="0" w:line="259" w:lineRule="auto"/>
        <w:ind w:left="0" w:firstLine="0"/>
        <w:jc w:val="left"/>
      </w:pPr>
      <w:r>
        <w:t xml:space="preserve"> </w:t>
      </w:r>
    </w:p>
    <w:p w14:paraId="22FB5D5E" w14:textId="77777777" w:rsidR="00D37A13" w:rsidRDefault="007612C2">
      <w:pPr>
        <w:spacing w:after="0" w:line="259" w:lineRule="auto"/>
        <w:ind w:left="0" w:firstLine="0"/>
        <w:jc w:val="left"/>
      </w:pPr>
      <w:r>
        <w:t xml:space="preserve"> </w:t>
      </w:r>
    </w:p>
    <w:p w14:paraId="2039AF19" w14:textId="77777777" w:rsidR="00D37A13" w:rsidRDefault="007612C2">
      <w:pPr>
        <w:ind w:left="12"/>
      </w:pPr>
      <w:r>
        <w:t xml:space="preserve">V </w:t>
      </w:r>
      <w:r w:rsidR="0038234C">
        <w:t>Maškovej</w:t>
      </w:r>
      <w:r>
        <w:t xml:space="preserve"> </w:t>
      </w:r>
      <w:r w:rsidR="00812AA5">
        <w:t>dňa</w:t>
      </w:r>
      <w:r w:rsidR="00987E46">
        <w:t xml:space="preserve"> 23.04.2026</w:t>
      </w:r>
    </w:p>
    <w:p w14:paraId="5FFF24A7" w14:textId="77777777" w:rsidR="00D37A13" w:rsidRDefault="007612C2">
      <w:pPr>
        <w:spacing w:after="0" w:line="259" w:lineRule="auto"/>
        <w:ind w:left="0" w:right="1085" w:firstLine="0"/>
        <w:jc w:val="center"/>
      </w:pPr>
      <w:r>
        <w:t xml:space="preserve"> </w:t>
      </w:r>
    </w:p>
    <w:p w14:paraId="5A2DFAF3" w14:textId="77777777" w:rsidR="00D37A13" w:rsidRDefault="007612C2">
      <w:pPr>
        <w:spacing w:after="0" w:line="259" w:lineRule="auto"/>
        <w:ind w:left="0" w:right="1085" w:firstLine="0"/>
        <w:jc w:val="center"/>
      </w:pPr>
      <w:r>
        <w:t xml:space="preserve"> </w:t>
      </w:r>
    </w:p>
    <w:p w14:paraId="310125C7" w14:textId="77777777" w:rsidR="00D37A13" w:rsidRDefault="007612C2">
      <w:pPr>
        <w:spacing w:after="0" w:line="259" w:lineRule="auto"/>
        <w:ind w:left="0" w:right="1085" w:firstLine="0"/>
        <w:jc w:val="center"/>
      </w:pPr>
      <w:r>
        <w:t xml:space="preserve"> </w:t>
      </w:r>
    </w:p>
    <w:p w14:paraId="1413138B" w14:textId="77777777" w:rsidR="00D37A13" w:rsidRDefault="007612C2">
      <w:pPr>
        <w:spacing w:after="0" w:line="259" w:lineRule="auto"/>
        <w:ind w:left="0" w:right="1085" w:firstLine="0"/>
        <w:jc w:val="center"/>
      </w:pPr>
      <w:r>
        <w:t xml:space="preserve"> </w:t>
      </w:r>
    </w:p>
    <w:p w14:paraId="3AE18394" w14:textId="77777777" w:rsidR="00D37A13" w:rsidRDefault="007612C2" w:rsidP="005E0D72">
      <w:pPr>
        <w:spacing w:after="0" w:line="259" w:lineRule="auto"/>
        <w:ind w:left="0" w:right="1085" w:firstLine="0"/>
        <w:jc w:val="right"/>
      </w:pPr>
      <w:r>
        <w:t xml:space="preserve"> </w:t>
      </w:r>
      <w:r w:rsidR="005E0D72">
        <w:t xml:space="preserve">          </w:t>
      </w:r>
      <w:r w:rsidR="005E0D72">
        <w:tab/>
        <w:t>......................................................</w:t>
      </w:r>
    </w:p>
    <w:p w14:paraId="78819490" w14:textId="77777777" w:rsidR="00D37A13" w:rsidRDefault="00812AA5">
      <w:pPr>
        <w:ind w:left="51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E0D72">
        <w:t xml:space="preserve">    </w:t>
      </w:r>
      <w:r>
        <w:t xml:space="preserve">Ing. </w:t>
      </w:r>
      <w:r w:rsidR="0038234C">
        <w:t xml:space="preserve">Bronislava </w:t>
      </w:r>
      <w:proofErr w:type="spellStart"/>
      <w:r w:rsidR="0038234C">
        <w:t>Brablecová</w:t>
      </w:r>
      <w:proofErr w:type="spellEnd"/>
    </w:p>
    <w:p w14:paraId="1E2D4350" w14:textId="77777777" w:rsidR="00812AA5" w:rsidRDefault="00812AA5">
      <w:pPr>
        <w:ind w:left="51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5E0D72">
        <w:t xml:space="preserve">    </w:t>
      </w:r>
      <w:r>
        <w:t xml:space="preserve"> </w:t>
      </w:r>
      <w:r w:rsidR="0038234C">
        <w:t xml:space="preserve">   </w:t>
      </w:r>
      <w:r>
        <w:t>starost</w:t>
      </w:r>
      <w:r w:rsidR="0038234C">
        <w:t>k</w:t>
      </w:r>
      <w:r>
        <w:t>a obce</w:t>
      </w:r>
    </w:p>
    <w:p w14:paraId="497C1639" w14:textId="77777777" w:rsidR="00D37A13" w:rsidRDefault="007612C2">
      <w:pPr>
        <w:spacing w:after="0" w:line="259" w:lineRule="auto"/>
        <w:ind w:left="502" w:firstLine="0"/>
        <w:jc w:val="left"/>
      </w:pPr>
      <w:r>
        <w:t xml:space="preserve"> </w:t>
      </w:r>
    </w:p>
    <w:p w14:paraId="386D7175" w14:textId="77777777" w:rsidR="00D37A13" w:rsidRDefault="007612C2">
      <w:pPr>
        <w:spacing w:after="0" w:line="259" w:lineRule="auto"/>
        <w:ind w:left="502" w:firstLine="0"/>
        <w:jc w:val="left"/>
      </w:pPr>
      <w:r>
        <w:t xml:space="preserve"> </w:t>
      </w:r>
    </w:p>
    <w:p w14:paraId="59A66CCB" w14:textId="77777777" w:rsidR="00D37A13" w:rsidRDefault="007612C2">
      <w:pPr>
        <w:spacing w:after="0" w:line="259" w:lineRule="auto"/>
        <w:ind w:left="502" w:firstLine="0"/>
        <w:jc w:val="left"/>
      </w:pPr>
      <w:r>
        <w:t xml:space="preserve"> </w:t>
      </w:r>
    </w:p>
    <w:p w14:paraId="60A89909" w14:textId="77777777" w:rsidR="00D37A13" w:rsidRDefault="007612C2">
      <w:pPr>
        <w:spacing w:after="0" w:line="259" w:lineRule="auto"/>
        <w:ind w:left="502" w:firstLine="0"/>
        <w:jc w:val="left"/>
      </w:pPr>
      <w:r>
        <w:t xml:space="preserve"> </w:t>
      </w:r>
    </w:p>
    <w:p w14:paraId="3F03E0AF" w14:textId="77777777" w:rsidR="0070557F" w:rsidRDefault="007612C2" w:rsidP="0070557F">
      <w:pPr>
        <w:ind w:left="12"/>
      </w:pPr>
      <w:r>
        <w:t xml:space="preserve"> </w:t>
      </w:r>
      <w:r w:rsidR="0070557F">
        <w:t xml:space="preserve"> </w:t>
      </w:r>
    </w:p>
    <w:p w14:paraId="12CF816E" w14:textId="77777777" w:rsidR="00D37A13" w:rsidRDefault="00D37A13">
      <w:pPr>
        <w:spacing w:after="0" w:line="259" w:lineRule="auto"/>
        <w:ind w:left="502" w:firstLine="0"/>
        <w:jc w:val="left"/>
      </w:pPr>
    </w:p>
    <w:p w14:paraId="3DA502FF" w14:textId="77777777" w:rsidR="00D37A13" w:rsidRDefault="007612C2">
      <w:pPr>
        <w:spacing w:after="0" w:line="259" w:lineRule="auto"/>
        <w:ind w:left="502" w:firstLine="0"/>
        <w:jc w:val="left"/>
      </w:pPr>
      <w:r>
        <w:t xml:space="preserve"> </w:t>
      </w:r>
    </w:p>
    <w:p w14:paraId="7E70C6A7" w14:textId="77777777" w:rsidR="00D37A13" w:rsidRDefault="007612C2">
      <w:pPr>
        <w:spacing w:after="0" w:line="259" w:lineRule="auto"/>
        <w:ind w:left="502" w:firstLine="0"/>
        <w:jc w:val="left"/>
      </w:pPr>
      <w:r>
        <w:t xml:space="preserve"> </w:t>
      </w:r>
    </w:p>
    <w:p w14:paraId="4781E296" w14:textId="77777777" w:rsidR="00D37A13" w:rsidRDefault="007612C2">
      <w:pPr>
        <w:spacing w:after="0" w:line="259" w:lineRule="auto"/>
        <w:ind w:left="502" w:firstLine="0"/>
        <w:jc w:val="left"/>
      </w:pPr>
      <w:r>
        <w:t xml:space="preserve"> </w:t>
      </w:r>
    </w:p>
    <w:p w14:paraId="5CDE8050" w14:textId="77777777" w:rsidR="00D37A13" w:rsidRDefault="007612C2">
      <w:pPr>
        <w:spacing w:after="0" w:line="259" w:lineRule="auto"/>
        <w:ind w:left="502" w:firstLine="0"/>
        <w:jc w:val="left"/>
      </w:pPr>
      <w:r>
        <w:t xml:space="preserve"> </w:t>
      </w:r>
    </w:p>
    <w:p w14:paraId="5EED6583" w14:textId="77777777" w:rsidR="00D37A13" w:rsidRDefault="007612C2">
      <w:pPr>
        <w:spacing w:after="0" w:line="259" w:lineRule="auto"/>
        <w:ind w:left="502" w:firstLine="0"/>
        <w:jc w:val="left"/>
      </w:pPr>
      <w:r>
        <w:t xml:space="preserve"> </w:t>
      </w:r>
    </w:p>
    <w:p w14:paraId="545C345F" w14:textId="77777777" w:rsidR="00D37A13" w:rsidRDefault="007612C2">
      <w:pPr>
        <w:spacing w:after="0" w:line="259" w:lineRule="auto"/>
        <w:ind w:left="502" w:firstLine="0"/>
        <w:jc w:val="left"/>
      </w:pPr>
      <w:r>
        <w:t xml:space="preserve"> </w:t>
      </w:r>
    </w:p>
    <w:p w14:paraId="7051FBEC" w14:textId="77777777" w:rsidR="00D37A13" w:rsidRDefault="007612C2" w:rsidP="00812AA5">
      <w:pPr>
        <w:spacing w:after="0" w:line="259" w:lineRule="auto"/>
        <w:ind w:left="502" w:firstLine="0"/>
        <w:jc w:val="left"/>
      </w:pPr>
      <w:r>
        <w:t xml:space="preserve"> </w:t>
      </w:r>
    </w:p>
    <w:sectPr w:rsidR="00D37A13">
      <w:type w:val="continuous"/>
      <w:pgSz w:w="11906" w:h="16838"/>
      <w:pgMar w:top="1190" w:right="1131" w:bottom="754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455E0"/>
    <w:multiLevelType w:val="hybridMultilevel"/>
    <w:tmpl w:val="67FCBB7E"/>
    <w:lvl w:ilvl="0" w:tplc="4C7EDAD4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BEFF7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B87E7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94446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BC2CC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8E7FC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DCD40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082DC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7E28A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26609F"/>
    <w:multiLevelType w:val="hybridMultilevel"/>
    <w:tmpl w:val="0E508770"/>
    <w:lvl w:ilvl="0" w:tplc="3FEA45DA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CA9AE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38E95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A8F73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F04D8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BEC34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5A3BF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1823A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EEF7A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A4592E"/>
    <w:multiLevelType w:val="hybridMultilevel"/>
    <w:tmpl w:val="DF184032"/>
    <w:lvl w:ilvl="0" w:tplc="0F800898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56A48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607BC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4C3BE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D4E8F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804F9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267AC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F63D5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FE523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5D4735"/>
    <w:multiLevelType w:val="hybridMultilevel"/>
    <w:tmpl w:val="EDEC16D6"/>
    <w:lvl w:ilvl="0" w:tplc="89E80E36">
      <w:start w:val="1"/>
      <w:numFmt w:val="decimal"/>
      <w:lvlText w:val="%1."/>
      <w:lvlJc w:val="left"/>
      <w:pPr>
        <w:ind w:left="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D210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26C5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0E29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96C9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F496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B24C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E043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8039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17F34C4"/>
    <w:multiLevelType w:val="hybridMultilevel"/>
    <w:tmpl w:val="E7AEB882"/>
    <w:lvl w:ilvl="0" w:tplc="FF60C36A">
      <w:start w:val="1"/>
      <w:numFmt w:val="decimal"/>
      <w:lvlText w:val="%1."/>
      <w:lvlJc w:val="left"/>
      <w:pPr>
        <w:ind w:left="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906B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6404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88F6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8DC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6470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F089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8687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D2C9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510D9C"/>
    <w:multiLevelType w:val="hybridMultilevel"/>
    <w:tmpl w:val="AABA2252"/>
    <w:lvl w:ilvl="0" w:tplc="EE585A12">
      <w:start w:val="1"/>
      <w:numFmt w:val="lowerLetter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686C22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0C16A4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543122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849F30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F6A9C8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4CEBB4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ECEC30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62E500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D73263C"/>
    <w:multiLevelType w:val="hybridMultilevel"/>
    <w:tmpl w:val="0A4EA63C"/>
    <w:lvl w:ilvl="0" w:tplc="C88AD54E">
      <w:start w:val="1"/>
      <w:numFmt w:val="decimal"/>
      <w:lvlText w:val="%1."/>
      <w:lvlJc w:val="left"/>
      <w:pPr>
        <w:ind w:left="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FE9F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CAD3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FE49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4448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0831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54BA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D081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480A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AFB658F"/>
    <w:multiLevelType w:val="hybridMultilevel"/>
    <w:tmpl w:val="BA3E60CA"/>
    <w:lvl w:ilvl="0" w:tplc="A2DECB90">
      <w:start w:val="1"/>
      <w:numFmt w:val="lowerLetter"/>
      <w:lvlText w:val="%1)"/>
      <w:lvlJc w:val="left"/>
      <w:pPr>
        <w:ind w:left="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44B9C6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6E1480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5E0FAA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ECF0BC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18BAE0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061724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D4981C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FC2CAA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2795067"/>
    <w:multiLevelType w:val="hybridMultilevel"/>
    <w:tmpl w:val="8738EE82"/>
    <w:lvl w:ilvl="0" w:tplc="76D8CDEC">
      <w:start w:val="1"/>
      <w:numFmt w:val="decimal"/>
      <w:lvlText w:val="%1."/>
      <w:lvlJc w:val="left"/>
      <w:pPr>
        <w:ind w:left="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88A9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425B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186C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DA85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E0F3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ACE2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EE2A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6C8C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7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A13"/>
    <w:rsid w:val="0038234C"/>
    <w:rsid w:val="0040015F"/>
    <w:rsid w:val="004723DD"/>
    <w:rsid w:val="0053649A"/>
    <w:rsid w:val="005A0DBF"/>
    <w:rsid w:val="005E0D72"/>
    <w:rsid w:val="0070557F"/>
    <w:rsid w:val="007612C2"/>
    <w:rsid w:val="0081225E"/>
    <w:rsid w:val="00812AA5"/>
    <w:rsid w:val="00812F20"/>
    <w:rsid w:val="0087557A"/>
    <w:rsid w:val="009672DA"/>
    <w:rsid w:val="00987E46"/>
    <w:rsid w:val="00A703D3"/>
    <w:rsid w:val="00B512FB"/>
    <w:rsid w:val="00CA4ED7"/>
    <w:rsid w:val="00D37A13"/>
    <w:rsid w:val="00DE2E50"/>
    <w:rsid w:val="00F4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69F91"/>
  <w15:docId w15:val="{A941E60C-33BF-4ACE-9E09-2FEB16B2E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5" w:line="249" w:lineRule="auto"/>
      <w:ind w:left="2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0"/>
      <w:ind w:left="1318"/>
      <w:outlineLvl w:val="0"/>
    </w:pPr>
    <w:rPr>
      <w:rFonts w:ascii="Times New Roman" w:eastAsia="Times New Roman" w:hAnsi="Times New Roman" w:cs="Times New Roman"/>
      <w:b/>
      <w:color w:val="000000"/>
      <w:sz w:val="48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0"/>
      <w:ind w:left="662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Nadpis3">
    <w:name w:val="heading 3"/>
    <w:next w:val="Normlny"/>
    <w:link w:val="Nadpis3Char"/>
    <w:uiPriority w:val="9"/>
    <w:unhideWhenUsed/>
    <w:qFormat/>
    <w:pPr>
      <w:keepNext/>
      <w:keepLines/>
      <w:spacing w:after="10" w:line="249" w:lineRule="auto"/>
      <w:ind w:left="10" w:hanging="10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48"/>
    </w:rPr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Nadpis3Char">
    <w:name w:val="Nadpis 3 Char"/>
    <w:link w:val="Nadpis3"/>
    <w:rPr>
      <w:rFonts w:ascii="Times New Roman" w:eastAsia="Times New Roman" w:hAnsi="Times New Roman" w:cs="Times New Roman"/>
      <w:b/>
      <w:color w:val="000000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723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723DD"/>
    <w:rPr>
      <w:rFonts w:ascii="Segoe UI" w:eastAsia="Times New Roman" w:hAnsi="Segoe UI" w:cs="Segoe UI"/>
      <w:color w:val="000000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5A0DBF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A0D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FINAL návrh VZN ine_vazne_dovody</vt:lpstr>
    </vt:vector>
  </TitlesOfParts>
  <Company/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návrh VZN ine_vazne_dovody</dc:title>
  <dc:subject/>
  <dc:creator>tokolyovae</dc:creator>
  <cp:keywords/>
  <cp:lastModifiedBy>BRABLECOVÁ Bronislava</cp:lastModifiedBy>
  <cp:revision>2</cp:revision>
  <cp:lastPrinted>2026-04-23T14:34:00Z</cp:lastPrinted>
  <dcterms:created xsi:type="dcterms:W3CDTF">2026-05-15T06:41:00Z</dcterms:created>
  <dcterms:modified xsi:type="dcterms:W3CDTF">2026-05-15T06:41:00Z</dcterms:modified>
</cp:coreProperties>
</file>